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72" w:rsidRPr="00396171" w:rsidRDefault="00304072" w:rsidP="00304072">
      <w:pPr>
        <w:spacing w:line="360" w:lineRule="exact"/>
        <w:ind w:left="330" w:hangingChars="150" w:hanging="330"/>
        <w:jc w:val="left"/>
        <w:rPr>
          <w:rFonts w:eastAsia="ＭＳ Ｐゴシック"/>
          <w:sz w:val="22"/>
          <w:u w:val="single"/>
        </w:rPr>
      </w:pPr>
      <w:r w:rsidRPr="00396171">
        <w:rPr>
          <w:rFonts w:eastAsia="ＭＳ Ｐゴシック"/>
          <w:sz w:val="22"/>
          <w:u w:val="single"/>
        </w:rPr>
        <w:t>Raising Yellow, Pushing Up Blue rev1a</w:t>
      </w:r>
      <w:r w:rsidRPr="00396171">
        <w:rPr>
          <w:rFonts w:eastAsia="ＭＳ Ｐゴシック"/>
          <w:sz w:val="22"/>
        </w:rPr>
        <w:t xml:space="preserve"> (Movie: </w:t>
      </w:r>
      <w:hyperlink r:id="rId6" w:tgtFrame="_blank" w:history="1">
        <w:r w:rsidRPr="00396171">
          <w:rPr>
            <w:rStyle w:val="a7"/>
            <w:sz w:val="22"/>
            <w:shd w:val="clear" w:color="auto" w:fill="F9F9F9"/>
          </w:rPr>
          <w:t>https://youtu.be/fKZGZK5Ackk</w:t>
        </w:r>
      </w:hyperlink>
      <w:r w:rsidRPr="00396171">
        <w:rPr>
          <w:sz w:val="22"/>
        </w:rPr>
        <w:t xml:space="preserve"> )</w:t>
      </w:r>
    </w:p>
    <w:p w:rsidR="00304072" w:rsidRPr="00396171" w:rsidRDefault="00304072" w:rsidP="00304072">
      <w:pPr>
        <w:spacing w:line="360" w:lineRule="exact"/>
        <w:ind w:left="330" w:hangingChars="150" w:hanging="330"/>
        <w:jc w:val="left"/>
        <w:rPr>
          <w:rFonts w:eastAsia="ＭＳ Ｐゴシック"/>
          <w:sz w:val="22"/>
        </w:rPr>
      </w:pPr>
      <w:r w:rsidRPr="00396171">
        <w:rPr>
          <w:rFonts w:eastAsia="ＭＳ Ｐゴシック"/>
          <w:sz w:val="22"/>
        </w:rPr>
        <w:t>Sequential Photos of the ATD Functionin</w:t>
      </w:r>
      <w:bookmarkStart w:id="0" w:name="_GoBack"/>
      <w:bookmarkEnd w:id="0"/>
      <w:r w:rsidRPr="00396171">
        <w:rPr>
          <w:rFonts w:eastAsia="ＭＳ Ｐゴシック"/>
          <w:sz w:val="22"/>
        </w:rPr>
        <w:t xml:space="preserve">g during Test  </w:t>
      </w:r>
    </w:p>
    <w:p w:rsidR="00304072" w:rsidRPr="00336266" w:rsidRDefault="00304072" w:rsidP="00336266">
      <w:pPr>
        <w:spacing w:line="360" w:lineRule="exact"/>
        <w:ind w:left="270" w:hangingChars="150" w:hanging="270"/>
        <w:jc w:val="left"/>
        <w:rPr>
          <w:rFonts w:eastAsia="ＭＳ Ｐゴシック"/>
          <w:sz w:val="18"/>
          <w:szCs w:val="18"/>
        </w:rPr>
      </w:pPr>
      <w:r w:rsidRPr="00336266">
        <w:rPr>
          <w:rFonts w:eastAsia="ＭＳ Ｐゴシック"/>
          <w:sz w:val="18"/>
          <w:szCs w:val="18"/>
        </w:rPr>
        <w:t xml:space="preserve">   Test Model: 3-Stage, Folding Anti-Tsunami Door (ATD)</w:t>
      </w:r>
    </w:p>
    <w:p w:rsidR="00304072" w:rsidRPr="00336266" w:rsidRDefault="00304072" w:rsidP="00336266">
      <w:pPr>
        <w:spacing w:line="360" w:lineRule="exact"/>
        <w:ind w:left="270" w:hangingChars="150" w:hanging="270"/>
        <w:jc w:val="left"/>
        <w:rPr>
          <w:rFonts w:eastAsia="ＭＳ Ｐゴシック"/>
          <w:sz w:val="18"/>
          <w:szCs w:val="18"/>
        </w:rPr>
      </w:pPr>
      <w:r w:rsidRPr="00336266">
        <w:rPr>
          <w:rFonts w:eastAsia="ＭＳ Ｐゴシック"/>
          <w:sz w:val="18"/>
          <w:szCs w:val="18"/>
        </w:rPr>
        <w:t xml:space="preserve">   Total ATD Height: 1.3 m (0.5 m when folded)</w:t>
      </w:r>
      <w:r w:rsidRPr="00336266">
        <w:rPr>
          <w:rFonts w:eastAsia="ＭＳ Ｐゴシック"/>
          <w:sz w:val="18"/>
          <w:szCs w:val="18"/>
        </w:rPr>
        <w:tab/>
      </w:r>
      <w:r w:rsidRPr="00336266">
        <w:rPr>
          <w:rFonts w:eastAsia="ＭＳ Ｐゴシック"/>
          <w:sz w:val="18"/>
          <w:szCs w:val="18"/>
        </w:rPr>
        <w:t xml:space="preserve">；　</w:t>
      </w:r>
      <w:r w:rsidRPr="00336266">
        <w:rPr>
          <w:rFonts w:eastAsia="ＭＳ Ｐゴシック"/>
          <w:sz w:val="18"/>
          <w:szCs w:val="18"/>
        </w:rPr>
        <w:t>Generated wave height: 1.0 m</w:t>
      </w:r>
    </w:p>
    <w:p w:rsidR="00304072" w:rsidRPr="00336266" w:rsidRDefault="00304072" w:rsidP="00336266">
      <w:pPr>
        <w:spacing w:line="360" w:lineRule="exact"/>
        <w:ind w:left="270" w:hangingChars="150" w:hanging="270"/>
        <w:jc w:val="left"/>
        <w:rPr>
          <w:rFonts w:eastAsia="ＭＳ Ｐゴシック"/>
          <w:sz w:val="18"/>
          <w:szCs w:val="18"/>
        </w:rPr>
      </w:pPr>
      <w:r w:rsidRPr="00336266">
        <w:rPr>
          <w:rFonts w:eastAsia="ＭＳ Ｐゴシック"/>
          <w:sz w:val="18"/>
          <w:szCs w:val="18"/>
        </w:rPr>
        <w:t xml:space="preserve">   Place: O. H. Hinsdale Wave Research Laboratory (Large Wave Flume) in Oregon State University </w:t>
      </w:r>
    </w:p>
    <w:p w:rsidR="00336266" w:rsidRDefault="00304072" w:rsidP="00336266">
      <w:pPr>
        <w:spacing w:line="280" w:lineRule="exact"/>
        <w:ind w:left="270" w:hangingChars="150" w:hanging="27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336266">
        <w:rPr>
          <w:rFonts w:eastAsia="ＭＳ Ｐゴシック"/>
          <w:sz w:val="18"/>
          <w:szCs w:val="18"/>
        </w:rPr>
        <w:t xml:space="preserve">   Date: March 23, 2022 </w:t>
      </w:r>
    </w:p>
    <w:p w:rsidR="00304072" w:rsidRPr="00336266" w:rsidRDefault="00304072" w:rsidP="00336266">
      <w:pPr>
        <w:spacing w:line="360" w:lineRule="exact"/>
        <w:ind w:left="240" w:hangingChars="150" w:hanging="240"/>
        <w:jc w:val="left"/>
        <w:rPr>
          <w:rFonts w:eastAsia="ＭＳ Ｐゴシック"/>
          <w:sz w:val="16"/>
          <w:szCs w:val="16"/>
        </w:rPr>
      </w:pPr>
    </w:p>
    <w:tbl>
      <w:tblPr>
        <w:tblStyle w:val="a8"/>
        <w:tblW w:w="5674" w:type="pct"/>
        <w:tblInd w:w="-572" w:type="dxa"/>
        <w:tblLook w:val="04A0" w:firstRow="1" w:lastRow="0" w:firstColumn="1" w:lastColumn="0" w:noHBand="0" w:noVBand="1"/>
      </w:tblPr>
      <w:tblGrid>
        <w:gridCol w:w="4823"/>
        <w:gridCol w:w="4816"/>
      </w:tblGrid>
      <w:tr w:rsidR="00396171" w:rsidRPr="00336266" w:rsidTr="00336266">
        <w:trPr>
          <w:trHeight w:val="838"/>
        </w:trPr>
        <w:tc>
          <w:tcPr>
            <w:tcW w:w="2502" w:type="pct"/>
            <w:shd w:val="clear" w:color="auto" w:fill="A68E73"/>
          </w:tcPr>
          <w:p w:rsidR="00304072" w:rsidRPr="00336266" w:rsidRDefault="00304072" w:rsidP="003C29B3">
            <w:pPr>
              <w:spacing w:line="280" w:lineRule="exact"/>
              <w:jc w:val="left"/>
              <w:rPr>
                <w:rFonts w:eastAsia="メイリオ"/>
                <w:b/>
                <w:bCs/>
                <w:color w:val="FFFFFF"/>
                <w:sz w:val="20"/>
                <w:szCs w:val="20"/>
              </w:rPr>
            </w:pPr>
            <w:r w:rsidRPr="00336266">
              <w:rPr>
                <w:rFonts w:eastAsia="メイリオ"/>
                <w:b/>
                <w:bCs/>
                <w:color w:val="FFFFFF"/>
                <w:sz w:val="20"/>
                <w:szCs w:val="20"/>
              </w:rPr>
              <w:t>1. Just before the wave arrived, the ATD was fully folded. The back of the 2nd stage (yellow) of the ATD is visible.</w:t>
            </w:r>
          </w:p>
        </w:tc>
        <w:tc>
          <w:tcPr>
            <w:tcW w:w="2498" w:type="pct"/>
            <w:shd w:val="clear" w:color="auto" w:fill="A68E73"/>
          </w:tcPr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  <w:r w:rsidRPr="00336266">
              <w:rPr>
                <w:rFonts w:eastAsia="メイリオ"/>
                <w:b/>
                <w:bCs/>
                <w:color w:val="FFFFFF"/>
                <w:sz w:val="20"/>
                <w:szCs w:val="20"/>
              </w:rPr>
              <w:t>4. The erect ATD continued to retard the advancing wave. [time: 1.3 seconds]</w:t>
            </w:r>
          </w:p>
        </w:tc>
      </w:tr>
      <w:tr w:rsidR="00396171" w:rsidRPr="00336266" w:rsidTr="00336266">
        <w:trPr>
          <w:trHeight w:val="2501"/>
        </w:trPr>
        <w:tc>
          <w:tcPr>
            <w:tcW w:w="2502" w:type="pct"/>
          </w:tcPr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  <w:r w:rsidRPr="00336266">
              <w:rPr>
                <w:rFonts w:eastAsia="ＭＳ Ｐゴシック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F4BF5CF" wp14:editId="6021EAC0">
                  <wp:simplePos x="0" y="0"/>
                  <wp:positionH relativeFrom="margin">
                    <wp:align>center</wp:align>
                  </wp:positionH>
                  <wp:positionV relativeFrom="paragraph">
                    <wp:posOffset>60325</wp:posOffset>
                  </wp:positionV>
                  <wp:extent cx="2621915" cy="1475740"/>
                  <wp:effectExtent l="0" t="0" r="6985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022_raising_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15" cy="147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96171" w:rsidRPr="00336266" w:rsidRDefault="00396171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96171" w:rsidRPr="00336266" w:rsidRDefault="00396171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96171" w:rsidRPr="00336266" w:rsidRDefault="00396171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96171" w:rsidRPr="00336266" w:rsidRDefault="00396171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96171" w:rsidRPr="00336266" w:rsidRDefault="00396171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96171" w:rsidRPr="00336266" w:rsidRDefault="00396171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96171" w:rsidRPr="00336266" w:rsidRDefault="00396171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498" w:type="pct"/>
          </w:tcPr>
          <w:p w:rsidR="00304072" w:rsidRPr="00336266" w:rsidRDefault="00396171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  <w:r w:rsidRPr="00336266">
              <w:rPr>
                <w:rFonts w:eastAsia="ＭＳ Ｐゴシック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60325</wp:posOffset>
                  </wp:positionV>
                  <wp:extent cx="2622307" cy="1476000"/>
                  <wp:effectExtent l="0" t="0" r="6985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2022_raising_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307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noProof/>
                <w:sz w:val="20"/>
                <w:szCs w:val="20"/>
              </w:rPr>
            </w:pP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96171" w:rsidRPr="00336266" w:rsidRDefault="00396171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96171" w:rsidRPr="00336266" w:rsidRDefault="00396171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96171" w:rsidRPr="00336266" w:rsidRDefault="00396171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96171" w:rsidRPr="00336266" w:rsidRDefault="00396171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96171" w:rsidRPr="00336266" w:rsidRDefault="00396171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96171" w:rsidRPr="00336266" w:rsidRDefault="00396171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</w:tc>
      </w:tr>
      <w:tr w:rsidR="00396171" w:rsidRPr="00336266" w:rsidTr="00336266">
        <w:trPr>
          <w:trHeight w:val="838"/>
        </w:trPr>
        <w:tc>
          <w:tcPr>
            <w:tcW w:w="2502" w:type="pct"/>
            <w:shd w:val="clear" w:color="auto" w:fill="A68E73"/>
          </w:tcPr>
          <w:p w:rsidR="00304072" w:rsidRPr="00336266" w:rsidRDefault="00304072" w:rsidP="003C29B3">
            <w:pPr>
              <w:spacing w:line="280" w:lineRule="exact"/>
              <w:jc w:val="left"/>
              <w:rPr>
                <w:rFonts w:eastAsia="メイリオ"/>
                <w:b/>
                <w:bCs/>
                <w:color w:val="FFFFFF"/>
                <w:sz w:val="20"/>
                <w:szCs w:val="20"/>
              </w:rPr>
            </w:pPr>
            <w:r w:rsidRPr="00336266">
              <w:rPr>
                <w:rFonts w:eastAsia="メイリオ"/>
                <w:b/>
                <w:bCs/>
                <w:color w:val="FFFFFF"/>
                <w:sz w:val="20"/>
                <w:szCs w:val="20"/>
              </w:rPr>
              <w:t>2. When the wave hit, the ATD started to unfold. [time: 0.4 seconds]</w:t>
            </w: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498" w:type="pct"/>
            <w:shd w:val="clear" w:color="auto" w:fill="A68E73"/>
          </w:tcPr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  <w:r w:rsidRPr="00336266">
              <w:rPr>
                <w:rFonts w:eastAsia="メイリオ"/>
                <w:b/>
                <w:bCs/>
                <w:color w:val="FFFFFF"/>
                <w:sz w:val="20"/>
                <w:szCs w:val="20"/>
              </w:rPr>
              <w:t>5. After the wave started to recede, the top of the erect ATD became visible. [time: 2.3 seconds]</w:t>
            </w:r>
          </w:p>
        </w:tc>
      </w:tr>
      <w:tr w:rsidR="00396171" w:rsidRPr="00336266" w:rsidTr="00336266">
        <w:trPr>
          <w:trHeight w:val="2516"/>
        </w:trPr>
        <w:tc>
          <w:tcPr>
            <w:tcW w:w="2502" w:type="pct"/>
          </w:tcPr>
          <w:p w:rsidR="00304072" w:rsidRPr="00336266" w:rsidRDefault="00396171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  <w:r w:rsidRPr="00336266">
              <w:rPr>
                <w:rFonts w:eastAsia="ＭＳ Ｐゴシック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66675</wp:posOffset>
                  </wp:positionV>
                  <wp:extent cx="2622307" cy="1476000"/>
                  <wp:effectExtent l="0" t="0" r="6985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2022_raising_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307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498" w:type="pct"/>
          </w:tcPr>
          <w:p w:rsidR="00304072" w:rsidRPr="00336266" w:rsidRDefault="00396171" w:rsidP="003C29B3">
            <w:pPr>
              <w:spacing w:line="280" w:lineRule="exact"/>
              <w:jc w:val="left"/>
              <w:rPr>
                <w:rFonts w:eastAsia="ＭＳ Ｐゴシック"/>
                <w:noProof/>
                <w:sz w:val="20"/>
                <w:szCs w:val="20"/>
              </w:rPr>
            </w:pPr>
            <w:r w:rsidRPr="00336266">
              <w:rPr>
                <w:rFonts w:eastAsia="ＭＳ Ｐゴシック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66675</wp:posOffset>
                  </wp:positionV>
                  <wp:extent cx="2622307" cy="1476000"/>
                  <wp:effectExtent l="0" t="0" r="6985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2022_raising_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307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noProof/>
                <w:sz w:val="20"/>
                <w:szCs w:val="20"/>
              </w:rPr>
            </w:pP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noProof/>
                <w:sz w:val="20"/>
                <w:szCs w:val="20"/>
              </w:rPr>
            </w:pP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noProof/>
                <w:sz w:val="20"/>
                <w:szCs w:val="20"/>
              </w:rPr>
            </w:pP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noProof/>
                <w:sz w:val="20"/>
                <w:szCs w:val="20"/>
              </w:rPr>
            </w:pP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noProof/>
                <w:sz w:val="20"/>
                <w:szCs w:val="20"/>
              </w:rPr>
            </w:pP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noProof/>
                <w:sz w:val="20"/>
                <w:szCs w:val="20"/>
              </w:rPr>
            </w:pP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noProof/>
                <w:sz w:val="20"/>
                <w:szCs w:val="20"/>
              </w:rPr>
            </w:pP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</w:tc>
      </w:tr>
      <w:tr w:rsidR="00396171" w:rsidRPr="00336266" w:rsidTr="00336266">
        <w:trPr>
          <w:trHeight w:val="1108"/>
        </w:trPr>
        <w:tc>
          <w:tcPr>
            <w:tcW w:w="2502" w:type="pct"/>
            <w:shd w:val="clear" w:color="auto" w:fill="A68E73"/>
          </w:tcPr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  <w:r w:rsidRPr="00336266">
              <w:rPr>
                <w:rFonts w:eastAsia="メイリオ"/>
                <w:b/>
                <w:bCs/>
                <w:color w:val="FFFFFF"/>
                <w:sz w:val="20"/>
                <w:szCs w:val="20"/>
              </w:rPr>
              <w:t>3. The ATD is fully unfolded and erect. [time: 1.1 seconds]</w:t>
            </w:r>
          </w:p>
        </w:tc>
        <w:tc>
          <w:tcPr>
            <w:tcW w:w="2498" w:type="pct"/>
            <w:shd w:val="clear" w:color="auto" w:fill="A68E73"/>
          </w:tcPr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  <w:r w:rsidRPr="00336266">
              <w:rPr>
                <w:rFonts w:eastAsia="メイリオ"/>
                <w:b/>
                <w:bCs/>
                <w:color w:val="FFFFFF"/>
                <w:sz w:val="20"/>
                <w:szCs w:val="20"/>
              </w:rPr>
              <w:t>6. After the wave receded, the erect ATD became fully visible. The front of the 3rd stage (blue) and the 2nd stage (yellow) are visible.</w:t>
            </w:r>
            <w:r w:rsidRPr="00336266">
              <w:rPr>
                <w:rFonts w:eastAsia="メイリオ"/>
                <w:b/>
                <w:bCs/>
                <w:color w:val="FFFFFF"/>
                <w:sz w:val="20"/>
                <w:szCs w:val="20"/>
              </w:rPr>
              <w:t xml:space="preserve">　</w:t>
            </w:r>
            <w:r w:rsidRPr="00336266">
              <w:rPr>
                <w:rFonts w:eastAsia="メイリオ"/>
                <w:b/>
                <w:bCs/>
                <w:color w:val="FFFFFF"/>
                <w:sz w:val="20"/>
                <w:szCs w:val="20"/>
              </w:rPr>
              <w:t xml:space="preserve"> [time: 6.4 seconds]</w:t>
            </w:r>
          </w:p>
        </w:tc>
      </w:tr>
      <w:tr w:rsidR="00396171" w:rsidRPr="00336266" w:rsidTr="00336266">
        <w:trPr>
          <w:trHeight w:val="1947"/>
        </w:trPr>
        <w:tc>
          <w:tcPr>
            <w:tcW w:w="2502" w:type="pct"/>
          </w:tcPr>
          <w:p w:rsidR="00304072" w:rsidRPr="00336266" w:rsidRDefault="00396171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  <w:r w:rsidRPr="00336266">
              <w:rPr>
                <w:rFonts w:eastAsia="ＭＳ Ｐゴシック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66675</wp:posOffset>
                  </wp:positionV>
                  <wp:extent cx="2622307" cy="1476000"/>
                  <wp:effectExtent l="0" t="0" r="6985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2022_raising_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307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04072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36266" w:rsidRPr="00336266" w:rsidRDefault="00336266" w:rsidP="003C29B3">
            <w:pPr>
              <w:spacing w:line="280" w:lineRule="exact"/>
              <w:jc w:val="left"/>
              <w:rPr>
                <w:rFonts w:eastAsia="ＭＳ Ｐゴシック" w:hint="eastAsia"/>
                <w:sz w:val="20"/>
                <w:szCs w:val="20"/>
              </w:rPr>
            </w:pPr>
          </w:p>
          <w:p w:rsidR="00304072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36266" w:rsidRPr="00336266" w:rsidRDefault="00336266" w:rsidP="003C29B3">
            <w:pPr>
              <w:spacing w:line="280" w:lineRule="exact"/>
              <w:jc w:val="left"/>
              <w:rPr>
                <w:rFonts w:eastAsia="ＭＳ Ｐゴシック" w:hint="eastAsia"/>
                <w:sz w:val="20"/>
                <w:szCs w:val="20"/>
              </w:rPr>
            </w:pPr>
          </w:p>
        </w:tc>
        <w:tc>
          <w:tcPr>
            <w:tcW w:w="2498" w:type="pct"/>
          </w:tcPr>
          <w:p w:rsidR="00304072" w:rsidRPr="00336266" w:rsidRDefault="00396171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  <w:r w:rsidRPr="00336266">
              <w:rPr>
                <w:rFonts w:eastAsia="ＭＳ Ｐゴシック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66675</wp:posOffset>
                  </wp:positionV>
                  <wp:extent cx="2622307" cy="1476000"/>
                  <wp:effectExtent l="0" t="0" r="6985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2022_raising_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307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04072" w:rsidRPr="00336266" w:rsidRDefault="00304072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96171" w:rsidRDefault="00396171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36266" w:rsidRDefault="00336266" w:rsidP="003C29B3">
            <w:pPr>
              <w:spacing w:line="280" w:lineRule="exact"/>
              <w:jc w:val="left"/>
              <w:rPr>
                <w:rFonts w:eastAsia="ＭＳ Ｐゴシック"/>
                <w:sz w:val="20"/>
                <w:szCs w:val="20"/>
              </w:rPr>
            </w:pPr>
          </w:p>
          <w:p w:rsidR="00336266" w:rsidRPr="00336266" w:rsidRDefault="00336266" w:rsidP="003C29B3">
            <w:pPr>
              <w:spacing w:line="280" w:lineRule="exact"/>
              <w:jc w:val="left"/>
              <w:rPr>
                <w:rFonts w:eastAsia="ＭＳ Ｐゴシック" w:hint="eastAsia"/>
                <w:sz w:val="20"/>
                <w:szCs w:val="20"/>
              </w:rPr>
            </w:pPr>
          </w:p>
        </w:tc>
      </w:tr>
    </w:tbl>
    <w:p w:rsidR="00304072" w:rsidRDefault="00304072" w:rsidP="00336266">
      <w:pPr>
        <w:spacing w:line="280" w:lineRule="exact"/>
        <w:ind w:left="420" w:hangingChars="150" w:hanging="42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sectPr w:rsidR="003040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02F" w:rsidRDefault="0058202F" w:rsidP="00304072">
      <w:r>
        <w:separator/>
      </w:r>
    </w:p>
  </w:endnote>
  <w:endnote w:type="continuationSeparator" w:id="0">
    <w:p w:rsidR="0058202F" w:rsidRDefault="0058202F" w:rsidP="0030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02F" w:rsidRDefault="0058202F" w:rsidP="00304072">
      <w:r>
        <w:separator/>
      </w:r>
    </w:p>
  </w:footnote>
  <w:footnote w:type="continuationSeparator" w:id="0">
    <w:p w:rsidR="0058202F" w:rsidRDefault="0058202F" w:rsidP="00304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72"/>
    <w:rsid w:val="00023E96"/>
    <w:rsid w:val="0006070E"/>
    <w:rsid w:val="00066808"/>
    <w:rsid w:val="00086EC9"/>
    <w:rsid w:val="000A641D"/>
    <w:rsid w:val="000A7DB3"/>
    <w:rsid w:val="000C3F8F"/>
    <w:rsid w:val="000F3EDB"/>
    <w:rsid w:val="00104AC5"/>
    <w:rsid w:val="001344AE"/>
    <w:rsid w:val="001362EA"/>
    <w:rsid w:val="00171497"/>
    <w:rsid w:val="001A79C3"/>
    <w:rsid w:val="001D71C0"/>
    <w:rsid w:val="001E402D"/>
    <w:rsid w:val="001F13EC"/>
    <w:rsid w:val="00224BA3"/>
    <w:rsid w:val="00253932"/>
    <w:rsid w:val="00256D9F"/>
    <w:rsid w:val="00257DB1"/>
    <w:rsid w:val="00280669"/>
    <w:rsid w:val="00286224"/>
    <w:rsid w:val="00287DE0"/>
    <w:rsid w:val="00291094"/>
    <w:rsid w:val="00291112"/>
    <w:rsid w:val="00297C51"/>
    <w:rsid w:val="002C5DE8"/>
    <w:rsid w:val="002E4513"/>
    <w:rsid w:val="002F5304"/>
    <w:rsid w:val="00304072"/>
    <w:rsid w:val="00313A90"/>
    <w:rsid w:val="00336266"/>
    <w:rsid w:val="003404AA"/>
    <w:rsid w:val="003543AE"/>
    <w:rsid w:val="00383F32"/>
    <w:rsid w:val="003848C1"/>
    <w:rsid w:val="0039066F"/>
    <w:rsid w:val="00396171"/>
    <w:rsid w:val="003A2F7B"/>
    <w:rsid w:val="003B1DC5"/>
    <w:rsid w:val="003C0DB3"/>
    <w:rsid w:val="003E32B4"/>
    <w:rsid w:val="0041754D"/>
    <w:rsid w:val="00461874"/>
    <w:rsid w:val="00477D16"/>
    <w:rsid w:val="004857E3"/>
    <w:rsid w:val="004A3EBA"/>
    <w:rsid w:val="004A6F68"/>
    <w:rsid w:val="00524C21"/>
    <w:rsid w:val="005320E1"/>
    <w:rsid w:val="005347DF"/>
    <w:rsid w:val="00536BE7"/>
    <w:rsid w:val="005461C8"/>
    <w:rsid w:val="00561461"/>
    <w:rsid w:val="00571BD6"/>
    <w:rsid w:val="0058202F"/>
    <w:rsid w:val="005831DE"/>
    <w:rsid w:val="00596565"/>
    <w:rsid w:val="00596653"/>
    <w:rsid w:val="005A24DB"/>
    <w:rsid w:val="005B3291"/>
    <w:rsid w:val="005B5E6F"/>
    <w:rsid w:val="00616238"/>
    <w:rsid w:val="00620891"/>
    <w:rsid w:val="006252D2"/>
    <w:rsid w:val="00625841"/>
    <w:rsid w:val="00640DC9"/>
    <w:rsid w:val="00684F05"/>
    <w:rsid w:val="006D4B9D"/>
    <w:rsid w:val="006F60C0"/>
    <w:rsid w:val="00724646"/>
    <w:rsid w:val="007351A3"/>
    <w:rsid w:val="00796391"/>
    <w:rsid w:val="007A59B5"/>
    <w:rsid w:val="007C0B74"/>
    <w:rsid w:val="00824B41"/>
    <w:rsid w:val="0083018D"/>
    <w:rsid w:val="00850FE6"/>
    <w:rsid w:val="008A4A8C"/>
    <w:rsid w:val="008C0EA9"/>
    <w:rsid w:val="008E1ED3"/>
    <w:rsid w:val="009536E3"/>
    <w:rsid w:val="00960ED4"/>
    <w:rsid w:val="009646AE"/>
    <w:rsid w:val="00993DC1"/>
    <w:rsid w:val="00995EEB"/>
    <w:rsid w:val="009A02FB"/>
    <w:rsid w:val="009B0BE1"/>
    <w:rsid w:val="009B2FD6"/>
    <w:rsid w:val="00A61C82"/>
    <w:rsid w:val="00A7108B"/>
    <w:rsid w:val="00A73DDA"/>
    <w:rsid w:val="00A8566E"/>
    <w:rsid w:val="00A859C0"/>
    <w:rsid w:val="00AA279E"/>
    <w:rsid w:val="00AE5544"/>
    <w:rsid w:val="00B13113"/>
    <w:rsid w:val="00B17FB0"/>
    <w:rsid w:val="00B2542C"/>
    <w:rsid w:val="00B3456B"/>
    <w:rsid w:val="00B50292"/>
    <w:rsid w:val="00B922FC"/>
    <w:rsid w:val="00BC4EEE"/>
    <w:rsid w:val="00BE3BB2"/>
    <w:rsid w:val="00BF6F7D"/>
    <w:rsid w:val="00C13B54"/>
    <w:rsid w:val="00C35DA4"/>
    <w:rsid w:val="00C70DCE"/>
    <w:rsid w:val="00C92324"/>
    <w:rsid w:val="00CC4B91"/>
    <w:rsid w:val="00CE202F"/>
    <w:rsid w:val="00CF5939"/>
    <w:rsid w:val="00CF63F4"/>
    <w:rsid w:val="00D02000"/>
    <w:rsid w:val="00D1038D"/>
    <w:rsid w:val="00D84567"/>
    <w:rsid w:val="00DA3DBD"/>
    <w:rsid w:val="00DA5D89"/>
    <w:rsid w:val="00DF2211"/>
    <w:rsid w:val="00DF6109"/>
    <w:rsid w:val="00E1205B"/>
    <w:rsid w:val="00E565EF"/>
    <w:rsid w:val="00E6119E"/>
    <w:rsid w:val="00E62454"/>
    <w:rsid w:val="00E84EAA"/>
    <w:rsid w:val="00E90EC7"/>
    <w:rsid w:val="00E92747"/>
    <w:rsid w:val="00EA3FDD"/>
    <w:rsid w:val="00EB5FC3"/>
    <w:rsid w:val="00ED0EFA"/>
    <w:rsid w:val="00EF35F3"/>
    <w:rsid w:val="00F4395C"/>
    <w:rsid w:val="00F536D0"/>
    <w:rsid w:val="00F71890"/>
    <w:rsid w:val="00F90CB0"/>
    <w:rsid w:val="00F90FDC"/>
    <w:rsid w:val="00F9452D"/>
    <w:rsid w:val="00F95D15"/>
    <w:rsid w:val="00FA6C33"/>
    <w:rsid w:val="00FD022F"/>
    <w:rsid w:val="00FD5DC8"/>
    <w:rsid w:val="00FE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B6E92-231D-4BD0-BFDE-E7023D05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072"/>
  </w:style>
  <w:style w:type="paragraph" w:styleId="a5">
    <w:name w:val="footer"/>
    <w:basedOn w:val="a"/>
    <w:link w:val="a6"/>
    <w:uiPriority w:val="99"/>
    <w:unhideWhenUsed/>
    <w:rsid w:val="00304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072"/>
  </w:style>
  <w:style w:type="character" w:styleId="a7">
    <w:name w:val="Hyperlink"/>
    <w:basedOn w:val="a0"/>
    <w:uiPriority w:val="99"/>
    <w:semiHidden/>
    <w:unhideWhenUsed/>
    <w:rsid w:val="00304072"/>
    <w:rPr>
      <w:color w:val="0000FF"/>
      <w:u w:val="single"/>
    </w:rPr>
  </w:style>
  <w:style w:type="table" w:styleId="a8">
    <w:name w:val="Table Grid"/>
    <w:basedOn w:val="a1"/>
    <w:uiPriority w:val="39"/>
    <w:rsid w:val="0030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KZGZK5Ackk" TargetMode="External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Frozen A</dc:creator>
  <cp:keywords/>
  <dc:description/>
  <cp:lastModifiedBy>Frozen A</cp:lastModifiedBy>
  <cp:revision>1</cp:revision>
  <dcterms:created xsi:type="dcterms:W3CDTF">2022-05-26T05:21:00Z</dcterms:created>
  <dcterms:modified xsi:type="dcterms:W3CDTF">2022-05-26T07:09:00Z</dcterms:modified>
</cp:coreProperties>
</file>